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6CF3" w14:textId="77777777" w:rsidR="0094726F" w:rsidRDefault="0094726F" w:rsidP="0094726F">
      <w:pPr>
        <w:rPr>
          <w:color w:val="EE0000"/>
        </w:rPr>
      </w:pPr>
      <w:r w:rsidRPr="0094726F">
        <w:rPr>
          <w:color w:val="EE0000"/>
        </w:rPr>
        <w:t xml:space="preserve">NOTE TO EMPLOYERS: Please thoroughly read this template document and amend as appropriate to make it suitable for your organisation, including to meet any legal, regulatory and/or contractual requirements to which you are subject. The wording contained in this policy and the associated passport is included as a suggestion only, and Legal &amp; General accepts no responsibility nor liability for any policy adopted by you based on this template. You may, for example, choose to add a period of paid carers leave or you may only be able to offer some of the options under “Policy Commitments”. You may also wish to add in links to additional documentation provided by your organisation. </w:t>
      </w:r>
    </w:p>
    <w:p w14:paraId="2548A86E" w14:textId="77777777" w:rsidR="0094726F" w:rsidRPr="0094726F" w:rsidRDefault="0094726F" w:rsidP="0094726F">
      <w:pPr>
        <w:rPr>
          <w:b/>
          <w:bCs/>
        </w:rPr>
      </w:pPr>
      <w:r w:rsidRPr="0094726F">
        <w:rPr>
          <w:b/>
          <w:bCs/>
        </w:rPr>
        <w:t xml:space="preserve">Working carers policy </w:t>
      </w:r>
    </w:p>
    <w:p w14:paraId="6F724B11" w14:textId="77777777" w:rsidR="0094726F" w:rsidRPr="0094726F" w:rsidRDefault="0094726F" w:rsidP="0094726F">
      <w:r w:rsidRPr="0094726F">
        <w:rPr>
          <w:color w:val="EE0000"/>
        </w:rPr>
        <w:t xml:space="preserve">[Name of organisation] </w:t>
      </w:r>
      <w:r w:rsidRPr="0094726F">
        <w:t xml:space="preserve">recognise the many challenges that working carers face and understand the need to have in place policies that ensure carers can enter and remain in employment. Being a carer can be incredibly rewarding but we also acknowledge the physical, mental and financial stress this can bring to employees and the impact this can have on their overall wellbeing. We hope that our policy for working carers will clarify your rights and help you to feel better supported.  </w:t>
      </w:r>
    </w:p>
    <w:p w14:paraId="0EB6B37B" w14:textId="77777777" w:rsidR="0094726F" w:rsidRPr="0094726F" w:rsidRDefault="0094726F" w:rsidP="0094726F">
      <w:pPr>
        <w:rPr>
          <w:b/>
          <w:bCs/>
        </w:rPr>
      </w:pPr>
      <w:r w:rsidRPr="0094726F">
        <w:rPr>
          <w:b/>
          <w:bCs/>
        </w:rPr>
        <w:t xml:space="preserve">1. Purpose and Scope </w:t>
      </w:r>
    </w:p>
    <w:p w14:paraId="1210232B" w14:textId="77777777" w:rsidR="0094726F" w:rsidRPr="0094726F" w:rsidRDefault="0094726F" w:rsidP="0094726F">
      <w:r w:rsidRPr="0094726F">
        <w:t xml:space="preserve">The purpose of this policy is to: </w:t>
      </w:r>
    </w:p>
    <w:p w14:paraId="2198012F" w14:textId="1522B663" w:rsidR="0094726F" w:rsidRPr="0094726F" w:rsidRDefault="0094726F" w:rsidP="0094726F">
      <w:pPr>
        <w:numPr>
          <w:ilvl w:val="0"/>
          <w:numId w:val="1"/>
        </w:numPr>
      </w:pPr>
      <w:r w:rsidRPr="0094726F">
        <w:t xml:space="preserve">set out the support </w:t>
      </w:r>
      <w:r w:rsidRPr="0094726F">
        <w:rPr>
          <w:color w:val="EE0000"/>
        </w:rPr>
        <w:t xml:space="preserve">[organisation name] </w:t>
      </w:r>
      <w:r w:rsidRPr="0094726F">
        <w:t xml:space="preserve">will offer to our employees who have a caring responsibility, </w:t>
      </w:r>
      <w:proofErr w:type="gramStart"/>
      <w:r w:rsidRPr="0094726F">
        <w:t>in order to</w:t>
      </w:r>
      <w:proofErr w:type="gramEnd"/>
      <w:r w:rsidRPr="0094726F">
        <w:t xml:space="preserve"> help them balance their working and caring commitments, and continue to be effective in their job; </w:t>
      </w:r>
    </w:p>
    <w:p w14:paraId="5F721AA6" w14:textId="77777777" w:rsidR="0094726F" w:rsidRPr="0094726F" w:rsidRDefault="0094726F" w:rsidP="0094726F">
      <w:pPr>
        <w:numPr>
          <w:ilvl w:val="0"/>
          <w:numId w:val="1"/>
        </w:numPr>
      </w:pPr>
      <w:r w:rsidRPr="0094726F">
        <w:t xml:space="preserve">help us recruit and retain employees with caring responsibilities. </w:t>
      </w:r>
    </w:p>
    <w:p w14:paraId="37754372" w14:textId="77777777" w:rsidR="0094726F" w:rsidRPr="0094726F" w:rsidRDefault="0094726F" w:rsidP="0094726F">
      <w:pPr>
        <w:rPr>
          <w:b/>
          <w:bCs/>
        </w:rPr>
      </w:pPr>
      <w:r w:rsidRPr="0094726F">
        <w:rPr>
          <w:b/>
          <w:bCs/>
        </w:rPr>
        <w:t xml:space="preserve">2. Defining a Carer </w:t>
      </w:r>
    </w:p>
    <w:p w14:paraId="28A950E5" w14:textId="5574F34A" w:rsidR="0094726F" w:rsidRPr="0094726F" w:rsidRDefault="0094726F" w:rsidP="0094726F">
      <w:r w:rsidRPr="0094726F">
        <w:t>The NHS define a carer as “anyone</w:t>
      </w:r>
      <w:r>
        <w:t xml:space="preserve"> who cares, unpaid, for a friend or family member who due to an </w:t>
      </w:r>
      <w:r w:rsidRPr="0094726F">
        <w:t xml:space="preserve">illness, disability, </w:t>
      </w:r>
      <w:r>
        <w:t>m</w:t>
      </w:r>
      <w:r w:rsidRPr="0094726F">
        <w:t>ental health problem or an addiction</w:t>
      </w:r>
      <w:r>
        <w:t>, means they cannot cope without support</w:t>
      </w:r>
      <w:r w:rsidRPr="0094726F">
        <w:t xml:space="preserve">.” </w:t>
      </w:r>
    </w:p>
    <w:p w14:paraId="02912AED" w14:textId="412CBDEB" w:rsidR="0094726F" w:rsidRPr="0094726F" w:rsidRDefault="0094726F" w:rsidP="0094726F">
      <w:r w:rsidRPr="0094726F">
        <w:t xml:space="preserve">When we think about a </w:t>
      </w:r>
      <w:proofErr w:type="spellStart"/>
      <w:r w:rsidRPr="0094726F">
        <w:t>carer</w:t>
      </w:r>
      <w:proofErr w:type="spellEnd"/>
      <w:r w:rsidRPr="0094726F">
        <w:t xml:space="preserve">, we often think about providing ‘personal care’ such as bathing or dressing. However, there are </w:t>
      </w:r>
      <w:r w:rsidRPr="0094726F">
        <w:t>many ways</w:t>
      </w:r>
      <w:r w:rsidRPr="0094726F">
        <w:t xml:space="preserve"> to support someone, such as: </w:t>
      </w:r>
    </w:p>
    <w:p w14:paraId="16286F63" w14:textId="77777777" w:rsidR="0094726F" w:rsidRPr="0094726F" w:rsidRDefault="0094726F" w:rsidP="0094726F">
      <w:pPr>
        <w:numPr>
          <w:ilvl w:val="0"/>
          <w:numId w:val="2"/>
        </w:numPr>
        <w:spacing w:after="0"/>
      </w:pPr>
      <w:r w:rsidRPr="0094726F">
        <w:t xml:space="preserve">Picking up shopping </w:t>
      </w:r>
    </w:p>
    <w:p w14:paraId="2845DFAB" w14:textId="77777777" w:rsidR="0094726F" w:rsidRPr="0094726F" w:rsidRDefault="0094726F" w:rsidP="0094726F">
      <w:pPr>
        <w:numPr>
          <w:ilvl w:val="0"/>
          <w:numId w:val="2"/>
        </w:numPr>
        <w:spacing w:after="0"/>
      </w:pPr>
      <w:r w:rsidRPr="0094726F">
        <w:t xml:space="preserve">Help with cleaning  </w:t>
      </w:r>
    </w:p>
    <w:p w14:paraId="1BA25E2B" w14:textId="77777777" w:rsidR="0094726F" w:rsidRPr="0094726F" w:rsidRDefault="0094726F" w:rsidP="0094726F">
      <w:pPr>
        <w:numPr>
          <w:ilvl w:val="0"/>
          <w:numId w:val="2"/>
        </w:numPr>
        <w:spacing w:after="0"/>
      </w:pPr>
      <w:r w:rsidRPr="0094726F">
        <w:t xml:space="preserve">Accompanying a loved one to appointments </w:t>
      </w:r>
    </w:p>
    <w:p w14:paraId="3F035031" w14:textId="77777777" w:rsidR="0094726F" w:rsidRPr="0094726F" w:rsidRDefault="0094726F" w:rsidP="0094726F">
      <w:pPr>
        <w:numPr>
          <w:ilvl w:val="0"/>
          <w:numId w:val="2"/>
        </w:numPr>
        <w:spacing w:after="0"/>
      </w:pPr>
      <w:r w:rsidRPr="0094726F">
        <w:t xml:space="preserve">Collecting prescriptions </w:t>
      </w:r>
    </w:p>
    <w:p w14:paraId="7D2846F5" w14:textId="77777777" w:rsidR="0094726F" w:rsidRPr="0094726F" w:rsidRDefault="0094726F" w:rsidP="0094726F">
      <w:pPr>
        <w:numPr>
          <w:ilvl w:val="0"/>
          <w:numId w:val="2"/>
        </w:numPr>
        <w:spacing w:after="0"/>
      </w:pPr>
      <w:r w:rsidRPr="0094726F">
        <w:t xml:space="preserve">Making up the bed </w:t>
      </w:r>
    </w:p>
    <w:p w14:paraId="0D371912" w14:textId="77777777" w:rsidR="0094726F" w:rsidRDefault="0094726F" w:rsidP="0094726F">
      <w:pPr>
        <w:numPr>
          <w:ilvl w:val="0"/>
          <w:numId w:val="2"/>
        </w:numPr>
        <w:spacing w:after="0"/>
      </w:pPr>
      <w:r w:rsidRPr="0094726F">
        <w:t xml:space="preserve">Providing emotional support </w:t>
      </w:r>
    </w:p>
    <w:p w14:paraId="2EC8917F" w14:textId="77777777" w:rsidR="0094726F" w:rsidRPr="0094726F" w:rsidRDefault="0094726F" w:rsidP="0094726F">
      <w:pPr>
        <w:spacing w:after="0"/>
        <w:ind w:left="720"/>
      </w:pPr>
    </w:p>
    <w:p w14:paraId="2F23F973" w14:textId="77777777" w:rsidR="0094726F" w:rsidRDefault="0094726F" w:rsidP="0094726F">
      <w:r w:rsidRPr="0094726F">
        <w:lastRenderedPageBreak/>
        <w:t xml:space="preserve">Employers cannot treat carers less favourably than other people who do not have caring responsibilities. The Equality Act 2010 protects a person who experiences discrimination because they are associated with someone who has a disability. </w:t>
      </w:r>
    </w:p>
    <w:p w14:paraId="15C988F4" w14:textId="5F8291E5" w:rsidR="0094726F" w:rsidRPr="0094726F" w:rsidRDefault="0094726F" w:rsidP="0094726F">
      <w:r w:rsidRPr="0094726F">
        <w:t>Employees also have a statutory right to request flexible working from the first day of employment, and employers should consider requests in a fair, reasonable and consistent way. Employment legislation also provides the right to take carer’s leave and a ‘reasonable’ amount of unpaid time off work for unplanned caring responsibilities. We will cover more about your right to leave as a carer later in this document.</w:t>
      </w:r>
    </w:p>
    <w:p w14:paraId="6F97C211" w14:textId="77777777" w:rsidR="0094726F" w:rsidRPr="0094726F" w:rsidRDefault="0094726F" w:rsidP="0094726F">
      <w:pPr>
        <w:rPr>
          <w:b/>
          <w:bCs/>
        </w:rPr>
      </w:pPr>
      <w:r w:rsidRPr="0094726F">
        <w:rPr>
          <w:b/>
          <w:bCs/>
        </w:rPr>
        <w:t xml:space="preserve">3. Our Carers Policy </w:t>
      </w:r>
    </w:p>
    <w:p w14:paraId="2BFD06AE" w14:textId="77777777" w:rsidR="0094726F" w:rsidRPr="0094726F" w:rsidRDefault="0094726F" w:rsidP="0094726F">
      <w:r w:rsidRPr="0094726F">
        <w:t xml:space="preserve">As a responsible employer, it is our policy that:  </w:t>
      </w:r>
    </w:p>
    <w:p w14:paraId="0DAFB379" w14:textId="54D84EB1" w:rsidR="0094726F" w:rsidRPr="0094726F" w:rsidRDefault="0094726F" w:rsidP="0094726F">
      <w:pPr>
        <w:numPr>
          <w:ilvl w:val="0"/>
          <w:numId w:val="3"/>
        </w:numPr>
      </w:pPr>
      <w:r w:rsidRPr="0094726F">
        <w:t xml:space="preserve">No working carer will be unfairly discriminated against because they have made such a request for support </w:t>
      </w:r>
    </w:p>
    <w:p w14:paraId="2884CE33" w14:textId="77777777" w:rsidR="0094726F" w:rsidRPr="0094726F" w:rsidRDefault="0094726F" w:rsidP="0094726F">
      <w:pPr>
        <w:numPr>
          <w:ilvl w:val="0"/>
          <w:numId w:val="3"/>
        </w:numPr>
      </w:pPr>
      <w:r w:rsidRPr="0094726F">
        <w:t xml:space="preserve">All such requests will be managed confidentially </w:t>
      </w:r>
    </w:p>
    <w:p w14:paraId="0671FBCE" w14:textId="4EA7969C" w:rsidR="0094726F" w:rsidRPr="0094726F" w:rsidRDefault="0094726F" w:rsidP="0094726F">
      <w:pPr>
        <w:numPr>
          <w:ilvl w:val="0"/>
          <w:numId w:val="3"/>
        </w:numPr>
      </w:pPr>
      <w:r w:rsidRPr="0094726F">
        <w:t>Managers will give fair and considerate thought to requests for support from those who</w:t>
      </w:r>
      <w:r>
        <w:t xml:space="preserve"> </w:t>
      </w:r>
      <w:r w:rsidRPr="0094726F">
        <w:t xml:space="preserve">have caring responsibilities </w:t>
      </w:r>
    </w:p>
    <w:p w14:paraId="5DD5BB3E" w14:textId="77777777" w:rsidR="0094726F" w:rsidRPr="0094726F" w:rsidRDefault="0094726F" w:rsidP="0094726F">
      <w:pPr>
        <w:numPr>
          <w:ilvl w:val="0"/>
          <w:numId w:val="3"/>
        </w:numPr>
      </w:pPr>
      <w:r w:rsidRPr="0094726F">
        <w:t xml:space="preserve">Employees who require support will be given guidance on the support available to them.  </w:t>
      </w:r>
    </w:p>
    <w:p w14:paraId="38C9E38B" w14:textId="399A6F95" w:rsidR="0094726F" w:rsidRPr="0094726F" w:rsidRDefault="0094726F" w:rsidP="0094726F">
      <w:pPr>
        <w:numPr>
          <w:ilvl w:val="0"/>
          <w:numId w:val="3"/>
        </w:numPr>
      </w:pPr>
      <w:r w:rsidRPr="0094726F">
        <w:t xml:space="preserve">We will treat all employees fairly and consistently, while </w:t>
      </w:r>
      <w:proofErr w:type="gramStart"/>
      <w:r w:rsidRPr="0094726F">
        <w:t>taking into account</w:t>
      </w:r>
      <w:proofErr w:type="gramEnd"/>
      <w:r w:rsidRPr="0094726F">
        <w:t xml:space="preserve"> the individual needs of each </w:t>
      </w:r>
      <w:proofErr w:type="gramStart"/>
      <w:r w:rsidRPr="0094726F">
        <w:t>particular situation</w:t>
      </w:r>
      <w:proofErr w:type="gramEnd"/>
      <w:r w:rsidRPr="0094726F">
        <w:t xml:space="preserve"> </w:t>
      </w:r>
    </w:p>
    <w:p w14:paraId="342B21BD" w14:textId="77777777" w:rsidR="0094726F" w:rsidRPr="0094726F" w:rsidRDefault="0094726F" w:rsidP="0094726F">
      <w:pPr>
        <w:numPr>
          <w:ilvl w:val="0"/>
          <w:numId w:val="3"/>
        </w:numPr>
      </w:pPr>
      <w:r w:rsidRPr="0094726F">
        <w:t xml:space="preserve">We, as your employer, will promote a culture that is supportive of working carers </w:t>
      </w:r>
    </w:p>
    <w:p w14:paraId="75BA2C1E" w14:textId="77777777" w:rsidR="0094726F" w:rsidRPr="0094726F" w:rsidRDefault="0094726F" w:rsidP="0094726F">
      <w:r w:rsidRPr="0094726F">
        <w:t xml:space="preserve">To best support our working carers, we will seek to put in place:  </w:t>
      </w:r>
    </w:p>
    <w:p w14:paraId="023B80A6" w14:textId="77777777" w:rsidR="0094726F" w:rsidRPr="0094726F" w:rsidRDefault="0094726F" w:rsidP="0094726F">
      <w:pPr>
        <w:numPr>
          <w:ilvl w:val="0"/>
          <w:numId w:val="3"/>
        </w:numPr>
        <w:rPr>
          <w:color w:val="EE0000"/>
        </w:rPr>
      </w:pPr>
      <w:r w:rsidRPr="0094726F">
        <w:t xml:space="preserve">Flexible working options, including the right to request flexible working from day one of employment </w:t>
      </w:r>
      <w:r w:rsidRPr="0094726F">
        <w:rPr>
          <w:color w:val="EE0000"/>
        </w:rPr>
        <w:t>[link to separate policy if applicable]</w:t>
      </w:r>
    </w:p>
    <w:p w14:paraId="3B2DE212" w14:textId="1834B122" w:rsidR="0094726F" w:rsidRPr="0094726F" w:rsidRDefault="0094726F" w:rsidP="0094726F">
      <w:pPr>
        <w:numPr>
          <w:ilvl w:val="0"/>
          <w:numId w:val="4"/>
        </w:numPr>
        <w:rPr>
          <w:color w:val="EE0000"/>
        </w:rPr>
      </w:pPr>
      <w:r w:rsidRPr="0094726F">
        <w:t xml:space="preserve">Access to specialist information and advice for our employees </w:t>
      </w:r>
      <w:r w:rsidRPr="0094726F">
        <w:rPr>
          <w:color w:val="EE0000"/>
        </w:rPr>
        <w:t xml:space="preserve">[link to policy/benefit if applicable] </w:t>
      </w:r>
    </w:p>
    <w:p w14:paraId="32E84EBB" w14:textId="055025BA" w:rsidR="0094726F" w:rsidRPr="0094726F" w:rsidRDefault="0094726F" w:rsidP="0094726F">
      <w:pPr>
        <w:numPr>
          <w:ilvl w:val="0"/>
          <w:numId w:val="4"/>
        </w:numPr>
        <w:rPr>
          <w:color w:val="EE0000"/>
        </w:rPr>
      </w:pPr>
      <w:r w:rsidRPr="0094726F">
        <w:t xml:space="preserve">If you are the parent of a child under 18 who is critically ill and therefore defined as ‘disabled’, you will be entitled to take parental leave </w:t>
      </w:r>
      <w:r w:rsidRPr="0094726F">
        <w:rPr>
          <w:color w:val="EE0000"/>
        </w:rPr>
        <w:t xml:space="preserve">[link separate policy if applicable]  </w:t>
      </w:r>
    </w:p>
    <w:p w14:paraId="15212EF5" w14:textId="16BE16E4" w:rsidR="0094726F" w:rsidRPr="0094726F" w:rsidRDefault="0094726F" w:rsidP="0094726F">
      <w:pPr>
        <w:numPr>
          <w:ilvl w:val="0"/>
          <w:numId w:val="4"/>
        </w:numPr>
      </w:pPr>
      <w:r w:rsidRPr="0094726F">
        <w:t>Special leave options such as compassionate leave, statutory carer’s leave, unpaid extended leave, parental leave and paternity leave where relevant</w:t>
      </w:r>
      <w:r>
        <w:t xml:space="preserve"> </w:t>
      </w:r>
      <w:r w:rsidRPr="0094726F">
        <w:rPr>
          <w:color w:val="EE0000"/>
        </w:rPr>
        <w:t>[link to separate policies if applicable]</w:t>
      </w:r>
    </w:p>
    <w:p w14:paraId="35132A5F" w14:textId="77777777" w:rsidR="0094726F" w:rsidRPr="0094726F" w:rsidRDefault="0094726F" w:rsidP="0094726F">
      <w:pPr>
        <w:numPr>
          <w:ilvl w:val="0"/>
          <w:numId w:val="4"/>
        </w:numPr>
      </w:pPr>
      <w:r w:rsidRPr="0094726F">
        <w:t>Clear guidance on the statutory carer’s leave process, including notice requirements, confidentiality, postponement rules and protection from detriment or dismissal connected to taking or requesting carer’s leave</w:t>
      </w:r>
    </w:p>
    <w:p w14:paraId="3B4D4F49" w14:textId="77777777" w:rsidR="0094726F" w:rsidRPr="0094726F" w:rsidRDefault="0094726F" w:rsidP="0094726F">
      <w:pPr>
        <w:numPr>
          <w:ilvl w:val="0"/>
          <w:numId w:val="4"/>
        </w:numPr>
      </w:pPr>
      <w:r w:rsidRPr="0094726F">
        <w:lastRenderedPageBreak/>
        <w:t>Review our approach as new employment-rights changes are introduced, including any future changes to paid carer’s leave, flexible working, statutory sick pay, parental leave, bereavement leave and related protections</w:t>
      </w:r>
    </w:p>
    <w:p w14:paraId="0DA750C5" w14:textId="0496AD3A" w:rsidR="0094726F" w:rsidRPr="0094726F" w:rsidRDefault="0094726F" w:rsidP="0094726F">
      <w:pPr>
        <w:numPr>
          <w:ilvl w:val="0"/>
          <w:numId w:val="4"/>
        </w:numPr>
      </w:pPr>
      <w:r w:rsidRPr="0094726F">
        <w:t xml:space="preserve">Training for line managers so that they can better identify and support the working carers they are responsible for </w:t>
      </w:r>
    </w:p>
    <w:p w14:paraId="2F3FDA87" w14:textId="52C41B92" w:rsidR="0094726F" w:rsidRPr="0094726F" w:rsidRDefault="0094726F" w:rsidP="0094726F">
      <w:pPr>
        <w:numPr>
          <w:ilvl w:val="0"/>
          <w:numId w:val="4"/>
        </w:numPr>
        <w:rPr>
          <w:color w:val="EE0000"/>
        </w:rPr>
      </w:pPr>
      <w:r w:rsidRPr="0094726F">
        <w:t xml:space="preserve">Confidential support from our Employee Assistance Programme (which may include counselling as well as practical information and advice) </w:t>
      </w:r>
      <w:r w:rsidRPr="0094726F">
        <w:rPr>
          <w:color w:val="EE0000"/>
        </w:rPr>
        <w:t xml:space="preserve">[link to EAP or delete]  </w:t>
      </w:r>
    </w:p>
    <w:p w14:paraId="3FAF38A5" w14:textId="6A02DCCA" w:rsidR="0094726F" w:rsidRPr="0094726F" w:rsidRDefault="0094726F" w:rsidP="0094726F">
      <w:pPr>
        <w:numPr>
          <w:ilvl w:val="0"/>
          <w:numId w:val="4"/>
        </w:numPr>
      </w:pPr>
      <w:r w:rsidRPr="0094726F">
        <w:t>Information about external self help and support groups</w:t>
      </w:r>
      <w:r>
        <w:t xml:space="preserve"> </w:t>
      </w:r>
      <w:r w:rsidRPr="0094726F">
        <w:rPr>
          <w:color w:val="EE0000"/>
        </w:rPr>
        <w:t xml:space="preserve">[link or delete] </w:t>
      </w:r>
      <w:r w:rsidRPr="0094726F">
        <w:t xml:space="preserve">  </w:t>
      </w:r>
    </w:p>
    <w:p w14:paraId="401CF658" w14:textId="77777777" w:rsidR="0094726F" w:rsidRPr="0094726F" w:rsidRDefault="0094726F" w:rsidP="0094726F">
      <w:pPr>
        <w:numPr>
          <w:ilvl w:val="0"/>
          <w:numId w:val="4"/>
        </w:numPr>
      </w:pPr>
      <w:r w:rsidRPr="0094726F">
        <w:t xml:space="preserve">Internal forums and peer to peer support </w:t>
      </w:r>
      <w:r w:rsidRPr="0094726F">
        <w:rPr>
          <w:color w:val="EE0000"/>
        </w:rPr>
        <w:t xml:space="preserve">[link or delete] </w:t>
      </w:r>
    </w:p>
    <w:p w14:paraId="6B3DBC18" w14:textId="77777777" w:rsidR="0094726F" w:rsidRPr="0094726F" w:rsidRDefault="0094726F" w:rsidP="0094726F">
      <w:pPr>
        <w:numPr>
          <w:ilvl w:val="0"/>
          <w:numId w:val="4"/>
        </w:numPr>
      </w:pPr>
      <w:r w:rsidRPr="0094726F">
        <w:t xml:space="preserve">A ‘carers passport’ to help you more effectively communicate your support needs with your line manager </w:t>
      </w:r>
      <w:r w:rsidRPr="0094726F">
        <w:rPr>
          <w:color w:val="EE0000"/>
        </w:rPr>
        <w:t xml:space="preserve">[link or delete] </w:t>
      </w:r>
    </w:p>
    <w:p w14:paraId="159CA77E" w14:textId="57477419" w:rsidR="0094726F" w:rsidRDefault="0094726F" w:rsidP="0094726F">
      <w:pPr>
        <w:numPr>
          <w:ilvl w:val="0"/>
          <w:numId w:val="4"/>
        </w:numPr>
      </w:pPr>
      <w:r w:rsidRPr="0094726F">
        <w:t xml:space="preserve">To the extent that our resources allow, provision of temporary staff cover where there is a lengthy absence due to caring responsibilities. </w:t>
      </w:r>
    </w:p>
    <w:p w14:paraId="178E648F" w14:textId="77777777" w:rsidR="0094726F" w:rsidRPr="0094726F" w:rsidRDefault="0094726F" w:rsidP="0094726F">
      <w:pPr>
        <w:rPr>
          <w:b/>
          <w:bCs/>
        </w:rPr>
      </w:pPr>
      <w:r w:rsidRPr="0094726F">
        <w:rPr>
          <w:b/>
          <w:bCs/>
        </w:rPr>
        <w:t xml:space="preserve">4. Responsibilities </w:t>
      </w:r>
    </w:p>
    <w:p w14:paraId="4CB47AF8" w14:textId="77777777" w:rsidR="0094726F" w:rsidRPr="0094726F" w:rsidRDefault="0094726F" w:rsidP="0094726F">
      <w:r w:rsidRPr="0094726F">
        <w:t xml:space="preserve">a. Employees  </w:t>
      </w:r>
    </w:p>
    <w:p w14:paraId="42DE5EB3" w14:textId="77777777" w:rsidR="0094726F" w:rsidRPr="0094726F" w:rsidRDefault="0094726F" w:rsidP="0094726F">
      <w:pPr>
        <w:rPr>
          <w:color w:val="EE0000"/>
        </w:rPr>
      </w:pPr>
      <w:r w:rsidRPr="0094726F">
        <w:t xml:space="preserve">Talk to your manager or HR contact if you’re caring for someone and need any support. If you wish to apply for flexible working, you can make a statutory request from the first day of employment; the details are given within our flexible working policy </w:t>
      </w:r>
      <w:r w:rsidRPr="0094726F">
        <w:rPr>
          <w:color w:val="EE0000"/>
        </w:rPr>
        <w:t>[delete if not applicable/insert where to find information on flexible working].</w:t>
      </w:r>
    </w:p>
    <w:p w14:paraId="67E3D45D" w14:textId="77777777" w:rsidR="0094726F" w:rsidRPr="0094726F" w:rsidRDefault="0094726F" w:rsidP="0094726F">
      <w:r w:rsidRPr="0094726F">
        <w:t xml:space="preserve">If you are the parent of a child under 18 who is critically ill and therefore defined as ‘disabled’, you may wish to apply for Parental Leave </w:t>
      </w:r>
      <w:r w:rsidRPr="0094726F">
        <w:rPr>
          <w:color w:val="EE0000"/>
        </w:rPr>
        <w:t>[link to policy]</w:t>
      </w:r>
      <w:r w:rsidRPr="0094726F">
        <w:t xml:space="preserve">. Your line manager and HR will then discuss the support options available with you. Together you should explore and agree what is possible and suitable. </w:t>
      </w:r>
    </w:p>
    <w:p w14:paraId="2A56DDBC" w14:textId="77777777" w:rsidR="0094726F" w:rsidRPr="0094726F" w:rsidRDefault="0094726F" w:rsidP="0094726F">
      <w:r w:rsidRPr="0094726F">
        <w:t xml:space="preserve">b. Line managers  </w:t>
      </w:r>
    </w:p>
    <w:p w14:paraId="618548FD" w14:textId="77777777" w:rsidR="0094726F" w:rsidRDefault="0094726F" w:rsidP="0094726F">
      <w:r w:rsidRPr="0094726F">
        <w:t>Managers should not ask employees to provide evidence of their caring situation as a condition of approving statutory carer’s leave. If a request needs to be postponed because of undue business disruption, managers should explain the reason, discuss alternatives with the employee and allow the leave to be taken within the required timeframe.</w:t>
      </w:r>
    </w:p>
    <w:p w14:paraId="514E0DFE" w14:textId="77777777" w:rsidR="0094726F" w:rsidRPr="0094726F" w:rsidRDefault="0094726F" w:rsidP="0094726F">
      <w:r w:rsidRPr="0094726F">
        <w:t xml:space="preserve">c. Human Resources  </w:t>
      </w:r>
    </w:p>
    <w:p w14:paraId="3A7B9B52" w14:textId="77777777" w:rsidR="0094726F" w:rsidRPr="0094726F" w:rsidRDefault="0094726F" w:rsidP="0094726F">
      <w:r w:rsidRPr="0094726F">
        <w:t xml:space="preserve">HR will provide advice about supporting carers to line managers and employees. It is also HR’s responsibility to support and record requests for carer’s leave, flexible </w:t>
      </w:r>
      <w:r w:rsidRPr="0094726F">
        <w:lastRenderedPageBreak/>
        <w:t>working and other relevant leave consistently, ensuring that pay records and absence records are amended where required.</w:t>
      </w:r>
    </w:p>
    <w:p w14:paraId="33026EA8" w14:textId="77777777" w:rsidR="0094726F" w:rsidRPr="0094726F" w:rsidRDefault="0094726F" w:rsidP="0094726F">
      <w:r w:rsidRPr="0094726F">
        <w:t>HR are expected to review this policy frequently to ensure it reflects current legislation and new employment-rights changes as they are introduced, and that it is being applied fairly and consistently across the organisation.</w:t>
      </w:r>
    </w:p>
    <w:p w14:paraId="7F5C0303" w14:textId="77777777" w:rsidR="0094726F" w:rsidRPr="0094726F" w:rsidRDefault="0094726F" w:rsidP="0094726F">
      <w:r w:rsidRPr="0094726F">
        <w:t xml:space="preserve">d. Colleagues / Co-workers </w:t>
      </w:r>
    </w:p>
    <w:p w14:paraId="07EC7E15" w14:textId="77777777" w:rsidR="0094726F" w:rsidRPr="0094726F" w:rsidRDefault="0094726F" w:rsidP="0094726F">
      <w:r w:rsidRPr="0094726F">
        <w:t xml:space="preserve">As part of building a caring culture, colleagues and co-workers should look to support colleagues who are working carers and have greater awareness on the stresses that being a carer can have. </w:t>
      </w:r>
    </w:p>
    <w:p w14:paraId="16ADA600" w14:textId="4B37D427" w:rsidR="0094726F" w:rsidRPr="0094726F" w:rsidRDefault="0094726F" w:rsidP="0094726F">
      <w:pPr>
        <w:rPr>
          <w:b/>
          <w:bCs/>
        </w:rPr>
      </w:pPr>
      <w:r>
        <w:rPr>
          <w:b/>
          <w:bCs/>
        </w:rPr>
        <w:t>5</w:t>
      </w:r>
      <w:r w:rsidRPr="0094726F">
        <w:rPr>
          <w:b/>
          <w:bCs/>
        </w:rPr>
        <w:t>. Carer’s Leave and Related Employment Rights</w:t>
      </w:r>
    </w:p>
    <w:p w14:paraId="1EC61496" w14:textId="77777777" w:rsidR="0094726F" w:rsidRPr="0094726F" w:rsidRDefault="0094726F" w:rsidP="0094726F">
      <w:pPr>
        <w:rPr>
          <w:b/>
          <w:bCs/>
          <w:color w:val="EE0000"/>
        </w:rPr>
      </w:pPr>
      <w:r w:rsidRPr="0094726F">
        <w:rPr>
          <w:b/>
          <w:bCs/>
          <w:color w:val="EE0000"/>
        </w:rPr>
        <w:t>* AMEND AS PER YOUR RELEVANT POLICIES AND SUPPORT OFFERING</w:t>
      </w:r>
    </w:p>
    <w:p w14:paraId="30107604" w14:textId="77777777" w:rsidR="0094726F" w:rsidRPr="0094726F" w:rsidRDefault="0094726F" w:rsidP="0094726F">
      <w:pPr>
        <w:rPr>
          <w:color w:val="EE0000"/>
        </w:rPr>
      </w:pPr>
      <w:r w:rsidRPr="0094726F">
        <w:rPr>
          <w:color w:val="EE0000"/>
        </w:rPr>
        <w:t>Eligible employees are entitled to take up to one working week of unpaid carer’s leave in any 12-month period from the first day of employment. The leave can be used to provide or arrange care for a dependant with a long-term care need and may be taken flexibly, for example as a block of leave, individual full days or half-days.</w:t>
      </w:r>
    </w:p>
    <w:p w14:paraId="028C41C9" w14:textId="77777777" w:rsidR="0094726F" w:rsidRPr="0094726F" w:rsidRDefault="0094726F" w:rsidP="0094726F">
      <w:pPr>
        <w:rPr>
          <w:color w:val="EE0000"/>
        </w:rPr>
      </w:pPr>
      <w:r w:rsidRPr="0094726F">
        <w:rPr>
          <w:color w:val="EE0000"/>
        </w:rPr>
        <w:t>Employees should give the required notice before taking carer’s leave. The minimum notice will usually be either three days or twice the length of the leave requested, whichever is longer. We will not require proof of the caring relationship or the dependant’s condition as a condition of granting statutory carer’s leave, although we may ask employees to confirm that the leave is being taken for a qualifying caring purpose.</w:t>
      </w:r>
    </w:p>
    <w:p w14:paraId="59C476B0" w14:textId="77777777" w:rsidR="0094726F" w:rsidRPr="0094726F" w:rsidRDefault="0094726F" w:rsidP="0094726F">
      <w:pPr>
        <w:rPr>
          <w:color w:val="EE0000"/>
        </w:rPr>
      </w:pPr>
      <w:r w:rsidRPr="0094726F">
        <w:rPr>
          <w:color w:val="EE0000"/>
        </w:rPr>
        <w:t>We cannot refuse a valid statutory carer’s leave request, but we may postpone the dates if we reasonably consider that the employee’s absence would cause undue disruption. Where this happens, we will discuss the reasons with the employee, offer alternative dates and allow the leave to be taken within the required timeframe.</w:t>
      </w:r>
    </w:p>
    <w:p w14:paraId="610A2065" w14:textId="77777777" w:rsidR="0094726F" w:rsidRPr="0094726F" w:rsidRDefault="0094726F" w:rsidP="0094726F">
      <w:pPr>
        <w:rPr>
          <w:color w:val="EE0000"/>
        </w:rPr>
      </w:pPr>
      <w:r w:rsidRPr="0094726F">
        <w:rPr>
          <w:color w:val="EE0000"/>
        </w:rPr>
        <w:t>Employees who take or ask to take carer’s leave should not be treated unfairly because of that request. Dismissal or detriment connected to taking or requesting statutory carer’s leave may give rise to legal protection.</w:t>
      </w:r>
    </w:p>
    <w:p w14:paraId="5C89A718" w14:textId="77777777" w:rsidR="0094726F" w:rsidRPr="0094726F" w:rsidRDefault="0094726F" w:rsidP="0094726F">
      <w:pPr>
        <w:rPr>
          <w:b/>
          <w:bCs/>
          <w:color w:val="EE0000"/>
        </w:rPr>
      </w:pPr>
      <w:r w:rsidRPr="0094726F">
        <w:rPr>
          <w:b/>
          <w:bCs/>
          <w:color w:val="EE0000"/>
        </w:rPr>
        <w:t>The Employment Rights Act 2025 is being implemented in stages during 2026 and 2027. Relevant changes include day-one rights to statutory sick pay, paternity leave and unpaid parental leave, and further consultation on workplace protections for unpaid carers, including potential paid carer’s leave and return-to-work protections. This policy should be reviewed regularly as new measures come into force.</w:t>
      </w:r>
    </w:p>
    <w:p w14:paraId="4BC8578D" w14:textId="77777777" w:rsidR="0094726F" w:rsidRDefault="0094726F"/>
    <w:sectPr w:rsidR="00947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73D99"/>
    <w:multiLevelType w:val="hybridMultilevel"/>
    <w:tmpl w:val="53149A9A"/>
    <w:lvl w:ilvl="0" w:tplc="7510772C">
      <w:numFmt w:val="bullet"/>
      <w:lvlText w:val="•"/>
      <w:lvlJc w:val="left"/>
      <w:pPr>
        <w:ind w:left="720" w:hanging="360"/>
      </w:pPr>
      <w:rPr>
        <w:rFonts w:ascii="Aptos" w:eastAsiaTheme="minorHAnsi" w:hAnsi="Aptos"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BF062B"/>
    <w:multiLevelType w:val="hybridMultilevel"/>
    <w:tmpl w:val="C66214B0"/>
    <w:lvl w:ilvl="0" w:tplc="8BBE6F4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A67169"/>
    <w:multiLevelType w:val="hybridMultilevel"/>
    <w:tmpl w:val="20220A06"/>
    <w:lvl w:ilvl="0" w:tplc="0CE06168">
      <w:numFmt w:val="bullet"/>
      <w:lvlText w:val="•"/>
      <w:lvlJc w:val="left"/>
      <w:pPr>
        <w:ind w:left="720" w:hanging="360"/>
      </w:pPr>
      <w:rPr>
        <w:rFonts w:ascii="Aptos" w:eastAsiaTheme="minorHAnsi" w:hAnsi="Aptos"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7F35DF"/>
    <w:multiLevelType w:val="hybridMultilevel"/>
    <w:tmpl w:val="9438C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7384237">
    <w:abstractNumId w:val="3"/>
  </w:num>
  <w:num w:numId="2" w16cid:durableId="1334454209">
    <w:abstractNumId w:val="1"/>
  </w:num>
  <w:num w:numId="3" w16cid:durableId="1060639540">
    <w:abstractNumId w:val="2"/>
  </w:num>
  <w:num w:numId="4" w16cid:durableId="620918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26F"/>
    <w:rsid w:val="0004167C"/>
    <w:rsid w:val="00947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FEA9"/>
  <w15:chartTrackingRefBased/>
  <w15:docId w15:val="{EA2787F5-17DF-435A-9E5F-5187B6C0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2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2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2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2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2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2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2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2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2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2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2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2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2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2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26F"/>
    <w:rPr>
      <w:rFonts w:eastAsiaTheme="majorEastAsia" w:cstheme="majorBidi"/>
      <w:color w:val="272727" w:themeColor="text1" w:themeTint="D8"/>
    </w:rPr>
  </w:style>
  <w:style w:type="paragraph" w:styleId="Title">
    <w:name w:val="Title"/>
    <w:basedOn w:val="Normal"/>
    <w:next w:val="Normal"/>
    <w:link w:val="TitleChar"/>
    <w:uiPriority w:val="10"/>
    <w:qFormat/>
    <w:rsid w:val="009472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2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2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2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26F"/>
    <w:pPr>
      <w:spacing w:before="160"/>
      <w:jc w:val="center"/>
    </w:pPr>
    <w:rPr>
      <w:i/>
      <w:iCs/>
      <w:color w:val="404040" w:themeColor="text1" w:themeTint="BF"/>
    </w:rPr>
  </w:style>
  <w:style w:type="character" w:customStyle="1" w:styleId="QuoteChar">
    <w:name w:val="Quote Char"/>
    <w:basedOn w:val="DefaultParagraphFont"/>
    <w:link w:val="Quote"/>
    <w:uiPriority w:val="29"/>
    <w:rsid w:val="0094726F"/>
    <w:rPr>
      <w:i/>
      <w:iCs/>
      <w:color w:val="404040" w:themeColor="text1" w:themeTint="BF"/>
    </w:rPr>
  </w:style>
  <w:style w:type="paragraph" w:styleId="ListParagraph">
    <w:name w:val="List Paragraph"/>
    <w:basedOn w:val="Normal"/>
    <w:uiPriority w:val="34"/>
    <w:qFormat/>
    <w:rsid w:val="0094726F"/>
    <w:pPr>
      <w:ind w:left="720"/>
      <w:contextualSpacing/>
    </w:pPr>
  </w:style>
  <w:style w:type="character" w:styleId="IntenseEmphasis">
    <w:name w:val="Intense Emphasis"/>
    <w:basedOn w:val="DefaultParagraphFont"/>
    <w:uiPriority w:val="21"/>
    <w:qFormat/>
    <w:rsid w:val="0094726F"/>
    <w:rPr>
      <w:i/>
      <w:iCs/>
      <w:color w:val="0F4761" w:themeColor="accent1" w:themeShade="BF"/>
    </w:rPr>
  </w:style>
  <w:style w:type="paragraph" w:styleId="IntenseQuote">
    <w:name w:val="Intense Quote"/>
    <w:basedOn w:val="Normal"/>
    <w:next w:val="Normal"/>
    <w:link w:val="IntenseQuoteChar"/>
    <w:uiPriority w:val="30"/>
    <w:qFormat/>
    <w:rsid w:val="00947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26F"/>
    <w:rPr>
      <w:i/>
      <w:iCs/>
      <w:color w:val="0F4761" w:themeColor="accent1" w:themeShade="BF"/>
    </w:rPr>
  </w:style>
  <w:style w:type="character" w:styleId="IntenseReference">
    <w:name w:val="Intense Reference"/>
    <w:basedOn w:val="DefaultParagraphFont"/>
    <w:uiPriority w:val="32"/>
    <w:qFormat/>
    <w:rsid w:val="009472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1387</Words>
  <Characters>7410</Characters>
  <Application>Microsoft Office Word</Application>
  <DocSecurity>0</DocSecurity>
  <Lines>134</Lines>
  <Paragraphs>76</Paragraphs>
  <ScaleCrop>false</ScaleCrop>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Tracey</dc:creator>
  <cp:keywords/>
  <dc:description/>
  <cp:lastModifiedBy>Kyle, Tracey</cp:lastModifiedBy>
  <cp:revision>1</cp:revision>
  <dcterms:created xsi:type="dcterms:W3CDTF">2026-09-11T10:21:00Z</dcterms:created>
  <dcterms:modified xsi:type="dcterms:W3CDTF">2026-09-11T10:32:00Z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a91ea-2073-4935-a795-8d5add99d027_Enabled">
    <vt:lpwstr>true</vt:lpwstr>
  </property>
  <property fmtid="{D5CDD505-2E9C-101B-9397-08002B2CF9AE}" pid="3" name="MSIP_Label_959a91ea-2073-4935-a795-8d5add99d027_SetDate">
    <vt:lpwstr>2026-09-11T10:32:42Z</vt:lpwstr>
  </property>
  <property fmtid="{D5CDD505-2E9C-101B-9397-08002B2CF9AE}" pid="4" name="MSIP_Label_959a91ea-2073-4935-a795-8d5add99d027_Method">
    <vt:lpwstr>Privileged</vt:lpwstr>
  </property>
  <property fmtid="{D5CDD505-2E9C-101B-9397-08002B2CF9AE}" pid="5" name="MSIP_Label_959a91ea-2073-4935-a795-8d5add99d027_Name">
    <vt:lpwstr>Non-Confidential</vt:lpwstr>
  </property>
  <property fmtid="{D5CDD505-2E9C-101B-9397-08002B2CF9AE}" pid="6" name="MSIP_Label_959a91ea-2073-4935-a795-8d5add99d027_SiteId">
    <vt:lpwstr>d246baab-cc00-4ed2-bc4e-f8a46cbc590d</vt:lpwstr>
  </property>
  <property fmtid="{D5CDD505-2E9C-101B-9397-08002B2CF9AE}" pid="7" name="MSIP_Label_959a91ea-2073-4935-a795-8d5add99d027_ActionId">
    <vt:lpwstr>a0cc2ad1-6a2c-4b06-8c25-2beaba50840c</vt:lpwstr>
  </property>
  <property fmtid="{D5CDD505-2E9C-101B-9397-08002B2CF9AE}" pid="8" name="MSIP_Label_959a91ea-2073-4935-a795-8d5add99d027_ContentBits">
    <vt:lpwstr>0</vt:lpwstr>
  </property>
  <property fmtid="{D5CDD505-2E9C-101B-9397-08002B2CF9AE}" pid="9" name="MSIP_Label_959a91ea-2073-4935-a795-8d5add99d027_Tag">
    <vt:lpwstr>10, 0, 1, 1</vt:lpwstr>
  </property>
</Properties>
</file>